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B3B292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DEA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83DE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3DEA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2020-02-07T14:12:00Z</dcterms:modified>
</cp:coreProperties>
</file>